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33E3" w14:textId="77777777" w:rsidR="003F0568" w:rsidRDefault="003F0568" w:rsidP="00C01234">
      <w:pPr>
        <w:spacing w:after="0"/>
        <w:rPr>
          <w:rFonts w:ascii="Times New Roman" w:hAnsi="Times New Roman" w:cs="Times New Roman"/>
          <w:b/>
          <w:sz w:val="22"/>
          <w:szCs w:val="22"/>
        </w:rPr>
      </w:pPr>
      <w:r>
        <w:rPr>
          <w:rFonts w:ascii="Times New Roman" w:hAnsi="Times New Roman" w:cs="Times New Roman"/>
          <w:b/>
          <w:sz w:val="22"/>
          <w:szCs w:val="22"/>
        </w:rPr>
        <w:t>Note:  Glen, I would figure that the first paragraph of the text would go with the picture on the main page, with the rest flowing over into the blog.</w:t>
      </w:r>
    </w:p>
    <w:p w14:paraId="178B765F" w14:textId="77777777" w:rsidR="003F0568" w:rsidRDefault="003F0568" w:rsidP="00C01234">
      <w:pPr>
        <w:spacing w:after="0"/>
        <w:rPr>
          <w:rFonts w:ascii="Times New Roman" w:hAnsi="Times New Roman" w:cs="Times New Roman"/>
          <w:b/>
          <w:sz w:val="22"/>
          <w:szCs w:val="22"/>
        </w:rPr>
      </w:pPr>
    </w:p>
    <w:p w14:paraId="6E5CC6D6" w14:textId="3457635B" w:rsidR="00FE5736" w:rsidRPr="003F0568" w:rsidRDefault="00F503F2" w:rsidP="00C01234">
      <w:pPr>
        <w:spacing w:after="0"/>
        <w:rPr>
          <w:rFonts w:ascii="Times New Roman" w:hAnsi="Times New Roman" w:cs="Times New Roman"/>
          <w:b/>
          <w:sz w:val="22"/>
          <w:szCs w:val="22"/>
        </w:rPr>
      </w:pPr>
      <w:r w:rsidRPr="003F0568">
        <w:rPr>
          <w:rFonts w:ascii="Times New Roman" w:hAnsi="Times New Roman" w:cs="Times New Roman"/>
          <w:b/>
          <w:sz w:val="22"/>
          <w:szCs w:val="22"/>
        </w:rPr>
        <w:t>Photo credit for wire/prison pic:</w:t>
      </w:r>
    </w:p>
    <w:p w14:paraId="7844F527" w14:textId="77777777" w:rsidR="00F503F2" w:rsidRPr="006640C3" w:rsidRDefault="00F503F2" w:rsidP="00C01234">
      <w:pPr>
        <w:spacing w:after="0"/>
        <w:rPr>
          <w:rFonts w:ascii="Times New Roman" w:hAnsi="Times New Roman" w:cs="Times New Roman"/>
          <w:sz w:val="22"/>
          <w:szCs w:val="22"/>
        </w:rPr>
      </w:pPr>
      <w:hyperlink r:id="rId6" w:history="1">
        <w:r w:rsidRPr="006640C3">
          <w:rPr>
            <w:rStyle w:val="Hyperlink"/>
            <w:rFonts w:ascii="Times New Roman" w:hAnsi="Times New Roman" w:cs="Times New Roman"/>
            <w:sz w:val="22"/>
            <w:szCs w:val="22"/>
          </w:rPr>
          <w:t>http://richardxthripp.thripp.com/</w:t>
        </w:r>
      </w:hyperlink>
      <w:r w:rsidR="001329CB" w:rsidRPr="006640C3">
        <w:rPr>
          <w:rFonts w:ascii="Times New Roman" w:hAnsi="Times New Roman" w:cs="Times New Roman"/>
          <w:sz w:val="22"/>
          <w:szCs w:val="22"/>
        </w:rPr>
        <w:t xml:space="preserve"> (creative commons) </w:t>
      </w:r>
    </w:p>
    <w:p w14:paraId="087DCB4A" w14:textId="77777777" w:rsidR="001329CB" w:rsidRPr="006640C3" w:rsidRDefault="001329CB" w:rsidP="00C01234">
      <w:pPr>
        <w:spacing w:after="0"/>
        <w:rPr>
          <w:rFonts w:ascii="Times New Roman" w:hAnsi="Times New Roman" w:cs="Times New Roman"/>
          <w:sz w:val="22"/>
          <w:szCs w:val="22"/>
        </w:rPr>
      </w:pPr>
    </w:p>
    <w:p w14:paraId="5CEC7B92" w14:textId="77777777" w:rsidR="001329CB" w:rsidRPr="006640C3" w:rsidRDefault="001329CB" w:rsidP="00C01234">
      <w:pPr>
        <w:spacing w:after="0"/>
        <w:rPr>
          <w:rFonts w:ascii="Times New Roman" w:hAnsi="Times New Roman" w:cs="Times New Roman"/>
          <w:b/>
          <w:sz w:val="22"/>
          <w:szCs w:val="22"/>
        </w:rPr>
      </w:pPr>
      <w:r w:rsidRPr="006640C3">
        <w:rPr>
          <w:rFonts w:ascii="Times New Roman" w:hAnsi="Times New Roman" w:cs="Times New Roman"/>
          <w:b/>
          <w:sz w:val="22"/>
          <w:szCs w:val="22"/>
        </w:rPr>
        <w:t>Text:</w:t>
      </w:r>
    </w:p>
    <w:p w14:paraId="774D77E3" w14:textId="749100D9" w:rsidR="001329CB" w:rsidRDefault="001329CB" w:rsidP="00C01234">
      <w:pPr>
        <w:spacing w:after="0"/>
        <w:rPr>
          <w:rFonts w:ascii="Times New Roman" w:hAnsi="Times New Roman" w:cs="Times New Roman"/>
          <w:sz w:val="22"/>
          <w:szCs w:val="22"/>
        </w:rPr>
      </w:pPr>
      <w:r w:rsidRPr="006640C3">
        <w:rPr>
          <w:rFonts w:ascii="Times New Roman" w:hAnsi="Times New Roman" w:cs="Times New Roman"/>
          <w:sz w:val="22"/>
          <w:szCs w:val="22"/>
        </w:rPr>
        <w:t xml:space="preserve">CFSC submission </w:t>
      </w:r>
      <w:r w:rsidR="003F0568">
        <w:rPr>
          <w:rFonts w:ascii="Times New Roman" w:hAnsi="Times New Roman" w:cs="Times New Roman"/>
          <w:sz w:val="22"/>
          <w:szCs w:val="22"/>
        </w:rPr>
        <w:t>on</w:t>
      </w:r>
      <w:r w:rsidRPr="006640C3">
        <w:rPr>
          <w:rFonts w:ascii="Times New Roman" w:hAnsi="Times New Roman" w:cs="Times New Roman"/>
          <w:sz w:val="22"/>
          <w:szCs w:val="22"/>
        </w:rPr>
        <w:t xml:space="preserve"> the omnibus crime bill (C-10) calls on the Government of Canada to “put resources into building a society that supports people to fulfill their greatest potential rather than into reactive punitive measures.”</w:t>
      </w:r>
    </w:p>
    <w:p w14:paraId="3F81EF37" w14:textId="77777777" w:rsidR="00C01234" w:rsidRPr="006640C3" w:rsidRDefault="00C01234" w:rsidP="00C01234">
      <w:pPr>
        <w:spacing w:after="0"/>
        <w:rPr>
          <w:rFonts w:ascii="Times New Roman" w:hAnsi="Times New Roman" w:cs="Times New Roman"/>
          <w:sz w:val="22"/>
          <w:szCs w:val="22"/>
        </w:rPr>
      </w:pPr>
    </w:p>
    <w:p w14:paraId="71FD3639" w14:textId="77B30578" w:rsidR="00F503F2" w:rsidRPr="006640C3" w:rsidRDefault="001329CB" w:rsidP="00C01234">
      <w:pPr>
        <w:spacing w:after="0"/>
        <w:rPr>
          <w:rFonts w:ascii="Times New Roman" w:hAnsi="Times New Roman" w:cs="Times New Roman"/>
          <w:sz w:val="22"/>
          <w:szCs w:val="22"/>
        </w:rPr>
      </w:pPr>
      <w:r w:rsidRPr="006640C3">
        <w:rPr>
          <w:rFonts w:ascii="Times New Roman" w:hAnsi="Times New Roman" w:cs="Times New Roman"/>
          <w:sz w:val="22"/>
          <w:szCs w:val="22"/>
        </w:rPr>
        <w:t>Immediately following CFSC’s board meeting, a submission was made to the House of Commons’ Standing Committee on Justice and Human Rights (JUST) which is studying Bill C-10, following the Bill’s passage of 2</w:t>
      </w:r>
      <w:r w:rsidRPr="006640C3">
        <w:rPr>
          <w:rFonts w:ascii="Times New Roman" w:hAnsi="Times New Roman" w:cs="Times New Roman"/>
          <w:sz w:val="22"/>
          <w:szCs w:val="22"/>
          <w:vertAlign w:val="superscript"/>
        </w:rPr>
        <w:t>nd</w:t>
      </w:r>
      <w:r w:rsidRPr="006640C3">
        <w:rPr>
          <w:rFonts w:ascii="Times New Roman" w:hAnsi="Times New Roman" w:cs="Times New Roman"/>
          <w:sz w:val="22"/>
          <w:szCs w:val="22"/>
        </w:rPr>
        <w:t xml:space="preserve"> Re</w:t>
      </w:r>
      <w:r w:rsidR="009E3408">
        <w:rPr>
          <w:rFonts w:ascii="Times New Roman" w:hAnsi="Times New Roman" w:cs="Times New Roman"/>
          <w:sz w:val="22"/>
          <w:szCs w:val="22"/>
        </w:rPr>
        <w:t xml:space="preserve">ading in the House of Commons. </w:t>
      </w:r>
      <w:r w:rsidRPr="006640C3">
        <w:rPr>
          <w:rFonts w:ascii="Times New Roman" w:hAnsi="Times New Roman" w:cs="Times New Roman"/>
          <w:sz w:val="22"/>
          <w:szCs w:val="22"/>
        </w:rPr>
        <w:t xml:space="preserve">This is the stage at which the public and the cross-party membership of the committee can look at the Bill in greater detail and bring forward their concerns or support for the Bill, including suggested changes, etc. </w:t>
      </w:r>
    </w:p>
    <w:p w14:paraId="1A16252A" w14:textId="77777777" w:rsidR="001329CB" w:rsidRDefault="001329CB" w:rsidP="00C01234">
      <w:pPr>
        <w:spacing w:after="0"/>
        <w:rPr>
          <w:rFonts w:ascii="Times New Roman" w:hAnsi="Times New Roman" w:cs="Times New Roman"/>
          <w:sz w:val="22"/>
          <w:szCs w:val="22"/>
        </w:rPr>
      </w:pPr>
      <w:r w:rsidRPr="006640C3">
        <w:rPr>
          <w:rFonts w:ascii="Times New Roman" w:hAnsi="Times New Roman" w:cs="Times New Roman"/>
          <w:sz w:val="22"/>
          <w:szCs w:val="22"/>
        </w:rPr>
        <w:t xml:space="preserve">CFSC’s </w:t>
      </w:r>
      <w:r w:rsidR="006640C3" w:rsidRPr="006640C3">
        <w:rPr>
          <w:rFonts w:ascii="Times New Roman" w:hAnsi="Times New Roman" w:cs="Times New Roman"/>
          <w:sz w:val="22"/>
          <w:szCs w:val="22"/>
        </w:rPr>
        <w:t xml:space="preserve">concerns with the Bill are extensive – as are those of other partners in restorative justice work.  Our recommendations are: </w:t>
      </w:r>
    </w:p>
    <w:p w14:paraId="02C7A141" w14:textId="77777777" w:rsidR="00C01234" w:rsidRPr="006640C3" w:rsidRDefault="00C01234" w:rsidP="00C01234">
      <w:pPr>
        <w:spacing w:after="0"/>
        <w:rPr>
          <w:rFonts w:ascii="Times New Roman" w:hAnsi="Times New Roman" w:cs="Times New Roman"/>
          <w:sz w:val="22"/>
          <w:szCs w:val="22"/>
        </w:rPr>
      </w:pPr>
    </w:p>
    <w:p w14:paraId="5E9C8ADB" w14:textId="77777777" w:rsidR="006640C3" w:rsidRDefault="006640C3" w:rsidP="00C01234">
      <w:pPr>
        <w:pStyle w:val="Default"/>
        <w:numPr>
          <w:ilvl w:val="0"/>
          <w:numId w:val="1"/>
        </w:numPr>
        <w:rPr>
          <w:rFonts w:ascii="Times New Roman" w:hAnsi="Times New Roman" w:cs="Times New Roman"/>
          <w:sz w:val="22"/>
          <w:szCs w:val="22"/>
        </w:rPr>
      </w:pPr>
      <w:r w:rsidRPr="006640C3">
        <w:rPr>
          <w:rFonts w:ascii="Times New Roman" w:hAnsi="Times New Roman" w:cs="Times New Roman"/>
          <w:sz w:val="22"/>
          <w:szCs w:val="22"/>
        </w:rPr>
        <w:t xml:space="preserve">Remove Bill C-10 from the order paper and reintroduce the disaggregated legislation with sufficient time for debate and study. </w:t>
      </w:r>
    </w:p>
    <w:p w14:paraId="3687E227" w14:textId="77777777" w:rsidR="006640C3" w:rsidRDefault="006640C3" w:rsidP="00C01234">
      <w:pPr>
        <w:pStyle w:val="Default"/>
        <w:ind w:left="720"/>
        <w:rPr>
          <w:rFonts w:ascii="Times New Roman" w:hAnsi="Times New Roman" w:cs="Times New Roman"/>
          <w:sz w:val="22"/>
          <w:szCs w:val="22"/>
        </w:rPr>
      </w:pPr>
    </w:p>
    <w:p w14:paraId="15FBCFE8" w14:textId="77777777" w:rsidR="006640C3" w:rsidRDefault="006640C3" w:rsidP="00C01234">
      <w:pPr>
        <w:pStyle w:val="Default"/>
        <w:numPr>
          <w:ilvl w:val="0"/>
          <w:numId w:val="1"/>
        </w:numPr>
        <w:rPr>
          <w:rFonts w:ascii="Times New Roman" w:hAnsi="Times New Roman" w:cs="Times New Roman"/>
          <w:sz w:val="22"/>
          <w:szCs w:val="22"/>
        </w:rPr>
      </w:pPr>
      <w:r w:rsidRPr="006640C3">
        <w:rPr>
          <w:rFonts w:ascii="Times New Roman" w:hAnsi="Times New Roman" w:cs="Times New Roman"/>
          <w:sz w:val="22"/>
          <w:szCs w:val="22"/>
        </w:rPr>
        <w:t>Reject policies that aim mainly at punishment, and encourage policies that provide a meaningful focus on assisting persons affected by crime to redress for the losses they have suffered and rehabilitating people who have behaved</w:t>
      </w:r>
      <w:r w:rsidRPr="006640C3">
        <w:rPr>
          <w:rFonts w:ascii="Times New Roman" w:hAnsi="Times New Roman" w:cs="Times New Roman"/>
          <w:sz w:val="22"/>
          <w:szCs w:val="22"/>
        </w:rPr>
        <w:t xml:space="preserve"> </w:t>
      </w:r>
      <w:r w:rsidRPr="006640C3">
        <w:rPr>
          <w:rFonts w:ascii="Times New Roman" w:hAnsi="Times New Roman" w:cs="Times New Roman"/>
          <w:sz w:val="22"/>
          <w:szCs w:val="22"/>
        </w:rPr>
        <w:t xml:space="preserve">in harmful ways to ensure that future crime rates continue to fall.9 We recommend this focus be based on sound research, and be carried out with the dignity, compassion and respect all human beings deserve. </w:t>
      </w:r>
    </w:p>
    <w:p w14:paraId="7863B3AC" w14:textId="77777777" w:rsidR="006640C3" w:rsidRDefault="006640C3" w:rsidP="00C01234">
      <w:pPr>
        <w:pStyle w:val="Default"/>
        <w:rPr>
          <w:rFonts w:ascii="Times New Roman" w:hAnsi="Times New Roman" w:cs="Times New Roman"/>
          <w:sz w:val="22"/>
          <w:szCs w:val="22"/>
        </w:rPr>
      </w:pPr>
    </w:p>
    <w:p w14:paraId="23F0B6C3" w14:textId="77777777" w:rsidR="006640C3" w:rsidRPr="006640C3" w:rsidRDefault="006640C3" w:rsidP="00C01234">
      <w:pPr>
        <w:pStyle w:val="Default"/>
        <w:numPr>
          <w:ilvl w:val="0"/>
          <w:numId w:val="1"/>
        </w:numPr>
        <w:rPr>
          <w:rFonts w:ascii="Times New Roman" w:hAnsi="Times New Roman" w:cs="Times New Roman"/>
          <w:sz w:val="22"/>
          <w:szCs w:val="22"/>
        </w:rPr>
      </w:pPr>
      <w:r w:rsidRPr="006640C3">
        <w:rPr>
          <w:rFonts w:ascii="Times New Roman" w:hAnsi="Times New Roman" w:cs="Times New Roman"/>
          <w:sz w:val="22"/>
          <w:szCs w:val="22"/>
        </w:rPr>
        <w:t>Implement the suggestions of the Canadian Coalition for the Rights of Children and Mennonite Central Committee Canada</w:t>
      </w:r>
      <w:r w:rsidRPr="006640C3">
        <w:rPr>
          <w:rFonts w:ascii="Times New Roman" w:hAnsi="Times New Roman" w:cs="Times New Roman"/>
          <w:sz w:val="22"/>
          <w:szCs w:val="22"/>
        </w:rPr>
        <w:t xml:space="preserve"> [which have also made submissions to the standing committee]. </w:t>
      </w:r>
    </w:p>
    <w:p w14:paraId="64A01242" w14:textId="77777777" w:rsidR="00F503F2" w:rsidRDefault="00F503F2" w:rsidP="00C01234">
      <w:pPr>
        <w:spacing w:after="0"/>
        <w:rPr>
          <w:rFonts w:ascii="Times New Roman" w:hAnsi="Times New Roman" w:cs="Times New Roman"/>
          <w:sz w:val="22"/>
          <w:szCs w:val="22"/>
        </w:rPr>
      </w:pPr>
    </w:p>
    <w:p w14:paraId="6C006D1E" w14:textId="7E301723" w:rsidR="009E3408" w:rsidRDefault="009E3408" w:rsidP="00C01234">
      <w:pPr>
        <w:spacing w:after="0"/>
        <w:rPr>
          <w:rFonts w:ascii="Times New Roman" w:hAnsi="Times New Roman" w:cs="Times New Roman"/>
          <w:sz w:val="22"/>
          <w:szCs w:val="22"/>
        </w:rPr>
      </w:pPr>
      <w:r>
        <w:rPr>
          <w:rFonts w:ascii="Times New Roman" w:hAnsi="Times New Roman" w:cs="Times New Roman"/>
          <w:sz w:val="22"/>
          <w:szCs w:val="22"/>
        </w:rPr>
        <w:t>Once the standing committee has completed its consideration of the Bill, it will make decisions on any changes, the Bill will then come back to the House of Commons for 3</w:t>
      </w:r>
      <w:r w:rsidRPr="009E3408">
        <w:rPr>
          <w:rFonts w:ascii="Times New Roman" w:hAnsi="Times New Roman" w:cs="Times New Roman"/>
          <w:sz w:val="22"/>
          <w:szCs w:val="22"/>
          <w:vertAlign w:val="superscript"/>
        </w:rPr>
        <w:t>rd</w:t>
      </w:r>
      <w:r>
        <w:rPr>
          <w:rFonts w:ascii="Times New Roman" w:hAnsi="Times New Roman" w:cs="Times New Roman"/>
          <w:sz w:val="22"/>
          <w:szCs w:val="22"/>
        </w:rPr>
        <w:t xml:space="preserve"> and final reading. </w:t>
      </w:r>
    </w:p>
    <w:p w14:paraId="2BB318DC" w14:textId="77777777" w:rsidR="00985872" w:rsidRDefault="00985872" w:rsidP="00C01234">
      <w:pPr>
        <w:spacing w:after="0"/>
        <w:rPr>
          <w:rFonts w:ascii="Times New Roman" w:hAnsi="Times New Roman" w:cs="Times New Roman"/>
          <w:sz w:val="22"/>
          <w:szCs w:val="22"/>
        </w:rPr>
      </w:pPr>
    </w:p>
    <w:p w14:paraId="6BE94963" w14:textId="1F5DF868" w:rsidR="006640C3" w:rsidRDefault="006640C3" w:rsidP="00C01234">
      <w:pPr>
        <w:spacing w:after="0"/>
        <w:rPr>
          <w:rFonts w:ascii="Times New Roman" w:hAnsi="Times New Roman" w:cs="Times New Roman"/>
          <w:sz w:val="22"/>
          <w:szCs w:val="22"/>
        </w:rPr>
      </w:pPr>
      <w:r>
        <w:rPr>
          <w:rFonts w:ascii="Times New Roman" w:hAnsi="Times New Roman" w:cs="Times New Roman"/>
          <w:sz w:val="22"/>
          <w:szCs w:val="22"/>
        </w:rPr>
        <w:t>CFSC’s submission</w:t>
      </w:r>
      <w:r w:rsidR="001C0AA1">
        <w:rPr>
          <w:rFonts w:ascii="Times New Roman" w:hAnsi="Times New Roman" w:cs="Times New Roman"/>
          <w:sz w:val="22"/>
          <w:szCs w:val="22"/>
        </w:rPr>
        <w:t xml:space="preserve"> is posted in the “public statements” area of the website; to read it</w:t>
      </w:r>
      <w:r>
        <w:rPr>
          <w:rFonts w:ascii="Times New Roman" w:hAnsi="Times New Roman" w:cs="Times New Roman"/>
          <w:sz w:val="22"/>
          <w:szCs w:val="22"/>
        </w:rPr>
        <w:t xml:space="preserve">, click </w:t>
      </w:r>
      <w:r w:rsidRPr="006640C3">
        <w:rPr>
          <w:rFonts w:ascii="Times New Roman" w:hAnsi="Times New Roman" w:cs="Times New Roman"/>
          <w:b/>
          <w:sz w:val="22"/>
          <w:szCs w:val="22"/>
        </w:rPr>
        <w:t>here</w:t>
      </w:r>
      <w:r>
        <w:rPr>
          <w:rFonts w:ascii="Times New Roman" w:hAnsi="Times New Roman" w:cs="Times New Roman"/>
          <w:sz w:val="22"/>
          <w:szCs w:val="22"/>
        </w:rPr>
        <w:t xml:space="preserve">. </w:t>
      </w:r>
    </w:p>
    <w:p w14:paraId="6FB14BE1" w14:textId="77777777" w:rsidR="006640C3" w:rsidRDefault="006640C3" w:rsidP="00C01234">
      <w:pPr>
        <w:spacing w:after="0"/>
        <w:rPr>
          <w:rFonts w:ascii="Times New Roman" w:hAnsi="Times New Roman" w:cs="Times New Roman"/>
          <w:sz w:val="22"/>
          <w:szCs w:val="22"/>
        </w:rPr>
      </w:pPr>
    </w:p>
    <w:p w14:paraId="7A79AB4D" w14:textId="2B09009C" w:rsidR="00350D60" w:rsidRPr="00350D60" w:rsidRDefault="00350D60" w:rsidP="00350D60">
      <w:pPr>
        <w:rPr>
          <w:rFonts w:ascii="Times New Roman" w:hAnsi="Times New Roman" w:cs="Times New Roman"/>
          <w:sz w:val="22"/>
          <w:szCs w:val="22"/>
        </w:rPr>
      </w:pPr>
      <w:r w:rsidRPr="00350D60">
        <w:rPr>
          <w:rFonts w:ascii="Times New Roman" w:hAnsi="Times New Roman" w:cs="Times New Roman"/>
          <w:sz w:val="22"/>
          <w:szCs w:val="22"/>
        </w:rPr>
        <w:t xml:space="preserve">Called the “most comprehensive agenda for crime reform since the introduction of the Criminal Code”, information on </w:t>
      </w:r>
      <w:r>
        <w:rPr>
          <w:rFonts w:ascii="Times New Roman" w:hAnsi="Times New Roman" w:cs="Times New Roman"/>
          <w:sz w:val="22"/>
          <w:szCs w:val="22"/>
        </w:rPr>
        <w:t>Bill C-10</w:t>
      </w:r>
      <w:bookmarkStart w:id="0" w:name="_GoBack"/>
      <w:bookmarkEnd w:id="0"/>
      <w:r w:rsidRPr="00350D60">
        <w:rPr>
          <w:rFonts w:ascii="Times New Roman" w:hAnsi="Times New Roman" w:cs="Times New Roman"/>
          <w:sz w:val="22"/>
          <w:szCs w:val="22"/>
        </w:rPr>
        <w:t xml:space="preserve"> can be found at </w:t>
      </w:r>
      <w:hyperlink r:id="rId7" w:history="1">
        <w:r w:rsidRPr="00350D60">
          <w:rPr>
            <w:rFonts w:ascii="Times New Roman" w:eastAsiaTheme="minorHAnsi" w:hAnsi="Times New Roman" w:cs="Times New Roman"/>
            <w:color w:val="084DE5"/>
            <w:sz w:val="22"/>
            <w:szCs w:val="22"/>
            <w:u w:val="single" w:color="084DE5"/>
          </w:rPr>
          <w:t>http://bit.ly/rnRI66</w:t>
        </w:r>
      </w:hyperlink>
      <w:r w:rsidRPr="00350D60">
        <w:rPr>
          <w:rFonts w:ascii="Times New Roman" w:eastAsiaTheme="minorHAnsi" w:hAnsi="Times New Roman" w:cs="Times New Roman"/>
          <w:sz w:val="22"/>
          <w:szCs w:val="22"/>
        </w:rPr>
        <w:t xml:space="preserve"> and </w:t>
      </w:r>
      <w:hyperlink r:id="rId8" w:history="1">
        <w:r w:rsidRPr="00350D60">
          <w:rPr>
            <w:rFonts w:ascii="Times New Roman" w:eastAsiaTheme="minorHAnsi" w:hAnsi="Times New Roman" w:cs="Times New Roman"/>
            <w:color w:val="084DE5"/>
            <w:sz w:val="22"/>
            <w:szCs w:val="22"/>
            <w:u w:val="single" w:color="084DE5"/>
          </w:rPr>
          <w:t>http://bit.ly/ov9mdm</w:t>
        </w:r>
      </w:hyperlink>
      <w:r w:rsidRPr="00350D60">
        <w:rPr>
          <w:rFonts w:ascii="Times New Roman" w:hAnsi="Times New Roman" w:cs="Times New Roman"/>
          <w:sz w:val="22"/>
          <w:szCs w:val="22"/>
        </w:rPr>
        <w:t xml:space="preserve">. </w:t>
      </w:r>
    </w:p>
    <w:p w14:paraId="42776C11" w14:textId="77777777" w:rsidR="00350D60" w:rsidRPr="00350D60" w:rsidRDefault="00350D60" w:rsidP="00C01234">
      <w:pPr>
        <w:spacing w:after="0"/>
        <w:rPr>
          <w:rFonts w:ascii="Times New Roman" w:hAnsi="Times New Roman" w:cs="Times New Roman"/>
          <w:sz w:val="22"/>
          <w:szCs w:val="22"/>
        </w:rPr>
      </w:pPr>
    </w:p>
    <w:p w14:paraId="4BAFA0A8" w14:textId="77777777" w:rsidR="00985872" w:rsidRDefault="00985872" w:rsidP="00C01234">
      <w:pPr>
        <w:spacing w:after="0"/>
        <w:rPr>
          <w:rFonts w:ascii="Times New Roman" w:hAnsi="Times New Roman" w:cs="Times New Roman"/>
          <w:b/>
          <w:sz w:val="22"/>
          <w:szCs w:val="22"/>
        </w:rPr>
      </w:pPr>
    </w:p>
    <w:p w14:paraId="7FB8ECBF" w14:textId="77777777" w:rsidR="006640C3" w:rsidRDefault="006640C3" w:rsidP="00C01234">
      <w:pPr>
        <w:spacing w:after="0"/>
        <w:rPr>
          <w:rFonts w:ascii="Times New Roman" w:hAnsi="Times New Roman" w:cs="Times New Roman"/>
          <w:b/>
          <w:sz w:val="22"/>
          <w:szCs w:val="22"/>
        </w:rPr>
      </w:pPr>
      <w:r w:rsidRPr="006640C3">
        <w:rPr>
          <w:rFonts w:ascii="Times New Roman" w:hAnsi="Times New Roman" w:cs="Times New Roman"/>
          <w:b/>
          <w:sz w:val="22"/>
          <w:szCs w:val="22"/>
        </w:rPr>
        <w:t xml:space="preserve">[Glen – here is the link to the submission] </w:t>
      </w:r>
    </w:p>
    <w:p w14:paraId="5EE8C808" w14:textId="77777777" w:rsidR="00985872" w:rsidRDefault="00985872" w:rsidP="00C01234">
      <w:pPr>
        <w:spacing w:after="0"/>
        <w:rPr>
          <w:rFonts w:ascii="Times New Roman" w:hAnsi="Times New Roman" w:cs="Times New Roman"/>
          <w:b/>
          <w:sz w:val="22"/>
          <w:szCs w:val="22"/>
        </w:rPr>
      </w:pPr>
    </w:p>
    <w:p w14:paraId="234ED14C" w14:textId="5B544A34" w:rsidR="00985872" w:rsidRDefault="00985872" w:rsidP="00C01234">
      <w:pPr>
        <w:spacing w:after="0"/>
        <w:rPr>
          <w:rFonts w:ascii="Times New Roman" w:hAnsi="Times New Roman" w:cs="Times New Roman"/>
          <w:b/>
          <w:sz w:val="22"/>
          <w:szCs w:val="22"/>
        </w:rPr>
      </w:pPr>
      <w:hyperlink r:id="rId9" w:history="1">
        <w:r w:rsidRPr="00686627">
          <w:rPr>
            <w:rStyle w:val="Hyperlink"/>
            <w:rFonts w:ascii="Times New Roman" w:hAnsi="Times New Roman" w:cs="Times New Roman"/>
            <w:b/>
            <w:sz w:val="22"/>
            <w:szCs w:val="22"/>
          </w:rPr>
          <w:t>http://quakerservice.ca/wp-content/uploads/2011/11/201110-CFSC-Bill-C-10.pdf</w:t>
        </w:r>
      </w:hyperlink>
      <w:r>
        <w:rPr>
          <w:rFonts w:ascii="Times New Roman" w:hAnsi="Times New Roman" w:cs="Times New Roman"/>
          <w:b/>
          <w:sz w:val="22"/>
          <w:szCs w:val="22"/>
        </w:rPr>
        <w:t xml:space="preserve"> </w:t>
      </w:r>
    </w:p>
    <w:p w14:paraId="21C003CA" w14:textId="77777777" w:rsidR="00985872" w:rsidRPr="006640C3" w:rsidRDefault="00985872" w:rsidP="00C01234">
      <w:pPr>
        <w:spacing w:after="0"/>
        <w:rPr>
          <w:rFonts w:ascii="Times New Roman" w:hAnsi="Times New Roman" w:cs="Times New Roman"/>
          <w:b/>
          <w:sz w:val="22"/>
          <w:szCs w:val="22"/>
        </w:rPr>
      </w:pPr>
    </w:p>
    <w:sectPr w:rsidR="00985872" w:rsidRPr="006640C3" w:rsidSect="005700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E5DC9"/>
    <w:multiLevelType w:val="hybridMultilevel"/>
    <w:tmpl w:val="1D66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F2"/>
    <w:rsid w:val="001329CB"/>
    <w:rsid w:val="001C0AA1"/>
    <w:rsid w:val="00350D60"/>
    <w:rsid w:val="003F0568"/>
    <w:rsid w:val="00566BD2"/>
    <w:rsid w:val="00570042"/>
    <w:rsid w:val="006640C3"/>
    <w:rsid w:val="00985872"/>
    <w:rsid w:val="009E3408"/>
    <w:rsid w:val="00C01234"/>
    <w:rsid w:val="00E920C0"/>
    <w:rsid w:val="00F503F2"/>
    <w:rsid w:val="00FE57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9C7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3F2"/>
    <w:rPr>
      <w:color w:val="0000FF" w:themeColor="hyperlink"/>
      <w:u w:val="single"/>
    </w:rPr>
  </w:style>
  <w:style w:type="paragraph" w:customStyle="1" w:styleId="Default">
    <w:name w:val="Default"/>
    <w:rsid w:val="006640C3"/>
    <w:pPr>
      <w:widowControl w:val="0"/>
      <w:autoSpaceDE w:val="0"/>
      <w:autoSpaceDN w:val="0"/>
      <w:adjustRightInd w:val="0"/>
      <w:spacing w:after="0"/>
    </w:pPr>
    <w:rPr>
      <w:rFonts w:ascii="Cambria" w:hAnsi="Cambria" w:cs="Cambri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3F2"/>
    <w:rPr>
      <w:color w:val="0000FF" w:themeColor="hyperlink"/>
      <w:u w:val="single"/>
    </w:rPr>
  </w:style>
  <w:style w:type="paragraph" w:customStyle="1" w:styleId="Default">
    <w:name w:val="Default"/>
    <w:rsid w:val="006640C3"/>
    <w:pPr>
      <w:widowControl w:val="0"/>
      <w:autoSpaceDE w:val="0"/>
      <w:autoSpaceDN w:val="0"/>
      <w:adjustRightInd w:val="0"/>
      <w:spacing w:after="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richardxthripp.thripp.com/" TargetMode="External"/><Relationship Id="rId7" Type="http://schemas.openxmlformats.org/officeDocument/2006/relationships/hyperlink" Target="http://bit.ly/rnRI66" TargetMode="External"/><Relationship Id="rId8" Type="http://schemas.openxmlformats.org/officeDocument/2006/relationships/hyperlink" Target="http://bit.ly/ov9mdm" TargetMode="External"/><Relationship Id="rId9" Type="http://schemas.openxmlformats.org/officeDocument/2006/relationships/hyperlink" Target="http://quakerservice.ca/wp-content/uploads/2011/11/201110-CFSC-Bill-C-10.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395</Words>
  <Characters>2257</Characters>
  <Application>Microsoft Macintosh Word</Application>
  <DocSecurity>0</DocSecurity>
  <Lines>18</Lines>
  <Paragraphs>5</Paragraphs>
  <ScaleCrop>false</ScaleCrop>
  <Company>Canadian Friends Service Committee</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Orion Smith</dc:creator>
  <cp:keywords/>
  <dc:description/>
  <cp:lastModifiedBy>Jane Orion Smith</cp:lastModifiedBy>
  <cp:revision>8</cp:revision>
  <dcterms:created xsi:type="dcterms:W3CDTF">2011-11-02T18:45:00Z</dcterms:created>
  <dcterms:modified xsi:type="dcterms:W3CDTF">2011-11-02T19:23:00Z</dcterms:modified>
</cp:coreProperties>
</file>